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266" w:rsidRPr="00AD76DA" w:rsidRDefault="00C06E31" w:rsidP="00126BA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 </w:t>
      </w:r>
      <w:r w:rsidR="008F1266" w:rsidRPr="00AD7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«Создание средств автоматизации и производства авиационной техники»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Сроки реализации: </w:t>
      </w:r>
      <w:r w:rsidRPr="00AD76DA">
        <w:rPr>
          <w:rFonts w:ascii="Times New Roman" w:eastAsia="Times New Roman" w:hAnsi="Times New Roman" w:cs="Times New Roman"/>
          <w:sz w:val="28"/>
          <w:szCs w:val="28"/>
          <w:lang w:eastAsia="ru-RU"/>
        </w:rPr>
        <w:t>01.04.2025 — 31.12.2028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Руководитель проекта: </w:t>
      </w:r>
      <w:proofErr w:type="spellStart"/>
      <w:r w:rsidRPr="00AD76DA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Ерисов</w:t>
      </w:r>
      <w:proofErr w:type="spellEnd"/>
      <w:r w:rsidRPr="00AD7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Ярослав Александрович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6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Основной код ГРНТИ: </w:t>
      </w:r>
      <w:r w:rsidRPr="00AD76DA">
        <w:rPr>
          <w:rFonts w:ascii="Times New Roman" w:eastAsia="Times New Roman" w:hAnsi="Times New Roman" w:cs="Times New Roman"/>
          <w:sz w:val="28"/>
          <w:szCs w:val="28"/>
          <w:lang w:eastAsia="ru-RU"/>
        </w:rPr>
        <w:t>55.16.20 Импульсные способы обработки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270" w:rsidRPr="00AD76DA" w:rsidRDefault="005E1270" w:rsidP="00126BA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6DA">
        <w:rPr>
          <w:rFonts w:ascii="Times New Roman" w:hAnsi="Times New Roman" w:cs="Times New Roman"/>
          <w:b/>
          <w:sz w:val="28"/>
          <w:szCs w:val="28"/>
        </w:rPr>
        <w:t>Описание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>Целью проекта является обеспечение технологической независимости в области производства высокотехнологичного оборудования с высокой степенью автоматизации для производства авиационной техники. В результате выполнения проекта будут созданы условия для разработки и внедрения отечественных технологий в сфере производства сре</w:t>
      </w:r>
      <w:proofErr w:type="gramStart"/>
      <w:r w:rsidRPr="00AD76DA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AD76DA">
        <w:rPr>
          <w:rFonts w:ascii="Times New Roman" w:hAnsi="Times New Roman" w:cs="Times New Roman"/>
          <w:sz w:val="28"/>
          <w:szCs w:val="28"/>
        </w:rPr>
        <w:t xml:space="preserve">оизводства и автоматизации. 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 xml:space="preserve">Проект концентрируется на ключевых для производства авиационной техники направлениях, оказывающих наибольшее влияние на ее качество и себестоимость: 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 xml:space="preserve">1) оборудование для производства элементов конструкции авиационной техники в условиях широкой номенклатуры изделий и мелкосерийного производства – модульные магнитно-импульсные установки широкого спектра применения (формовка, калибровка, резка, сборка, сварка и др.); 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 xml:space="preserve">2) модернизация оборудования для производства обшивок летательных аппаратов в части программного обеспечения для минимизации </w:t>
      </w:r>
      <w:proofErr w:type="spellStart"/>
      <w:r w:rsidRPr="00AD76DA">
        <w:rPr>
          <w:rFonts w:ascii="Times New Roman" w:hAnsi="Times New Roman" w:cs="Times New Roman"/>
          <w:sz w:val="28"/>
          <w:szCs w:val="28"/>
        </w:rPr>
        <w:t>разнотолщинности</w:t>
      </w:r>
      <w:proofErr w:type="spellEnd"/>
      <w:r w:rsidRPr="00AD76DA">
        <w:rPr>
          <w:rFonts w:ascii="Times New Roman" w:hAnsi="Times New Roman" w:cs="Times New Roman"/>
          <w:sz w:val="28"/>
          <w:szCs w:val="28"/>
        </w:rPr>
        <w:t xml:space="preserve"> обшивок и снижения трудоемкости их последующей сборки; 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>3) стапельно-сборочное технологическое оснащение для производства летательных аппаратов – создание роботизированной системы стыковки отсеков летательных аппаратов.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6DA">
        <w:rPr>
          <w:rFonts w:ascii="Times New Roman" w:hAnsi="Times New Roman" w:cs="Times New Roman"/>
          <w:b/>
          <w:sz w:val="28"/>
          <w:szCs w:val="28"/>
        </w:rPr>
        <w:lastRenderedPageBreak/>
        <w:t>Стадия проекта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>Пилотное внедрение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6DA">
        <w:rPr>
          <w:rFonts w:ascii="Times New Roman" w:hAnsi="Times New Roman" w:cs="Times New Roman"/>
          <w:b/>
          <w:sz w:val="28"/>
          <w:szCs w:val="28"/>
        </w:rPr>
        <w:t>Оценка уровня готовности технологии (УГТ)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 xml:space="preserve">УГТ5. Компоненты и/или макеты подсистем верифицированы в условиях, близких к </w:t>
      </w:r>
      <w:proofErr w:type="gramStart"/>
      <w:r w:rsidRPr="00AD76DA">
        <w:rPr>
          <w:rFonts w:ascii="Times New Roman" w:hAnsi="Times New Roman" w:cs="Times New Roman"/>
          <w:sz w:val="28"/>
          <w:szCs w:val="28"/>
        </w:rPr>
        <w:t>реальным</w:t>
      </w:r>
      <w:proofErr w:type="gramEnd"/>
      <w:r w:rsidRPr="00AD76DA">
        <w:rPr>
          <w:rFonts w:ascii="Times New Roman" w:hAnsi="Times New Roman" w:cs="Times New Roman"/>
          <w:sz w:val="28"/>
          <w:szCs w:val="28"/>
        </w:rPr>
        <w:t xml:space="preserve">. Основные технологические компоненты интегрированы с подходящими другими ("поддерживающими") элементами, и технология испытана в моделируемых условиях. </w:t>
      </w:r>
      <w:proofErr w:type="gramStart"/>
      <w:r w:rsidRPr="00AD76DA">
        <w:rPr>
          <w:rFonts w:ascii="Times New Roman" w:hAnsi="Times New Roman" w:cs="Times New Roman"/>
          <w:sz w:val="28"/>
          <w:szCs w:val="28"/>
        </w:rPr>
        <w:t>Достигнут уровень</w:t>
      </w:r>
      <w:proofErr w:type="gramEnd"/>
      <w:r w:rsidRPr="00AD76DA">
        <w:rPr>
          <w:rFonts w:ascii="Times New Roman" w:hAnsi="Times New Roman" w:cs="Times New Roman"/>
          <w:sz w:val="28"/>
          <w:szCs w:val="28"/>
        </w:rPr>
        <w:t xml:space="preserve"> промежуточных/полных масштабов разрабатываемых систем, которые могут быть исследованы на стендовом оборудовании и в условиях, приближенных к натурным условиям. Испытывают не прототипы, а только детализированные макеты разрабатываемых устройств.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 xml:space="preserve">УГТ5-6. Компоненты и/или макеты подсистем верифицированы в условиях, близких к </w:t>
      </w:r>
      <w:proofErr w:type="gramStart"/>
      <w:r w:rsidRPr="00AD76DA">
        <w:rPr>
          <w:rFonts w:ascii="Times New Roman" w:hAnsi="Times New Roman" w:cs="Times New Roman"/>
          <w:sz w:val="28"/>
          <w:szCs w:val="28"/>
        </w:rPr>
        <w:t>реальным</w:t>
      </w:r>
      <w:proofErr w:type="gramEnd"/>
      <w:r w:rsidRPr="00AD76DA">
        <w:rPr>
          <w:rFonts w:ascii="Times New Roman" w:hAnsi="Times New Roman" w:cs="Times New Roman"/>
          <w:sz w:val="28"/>
          <w:szCs w:val="28"/>
        </w:rPr>
        <w:t xml:space="preserve">. Модель или прототип системы/подсистемы продемонстрированы в условиях, близких к </w:t>
      </w:r>
      <w:proofErr w:type="gramStart"/>
      <w:r w:rsidRPr="00AD76DA">
        <w:rPr>
          <w:rFonts w:ascii="Times New Roman" w:hAnsi="Times New Roman" w:cs="Times New Roman"/>
          <w:sz w:val="28"/>
          <w:szCs w:val="28"/>
        </w:rPr>
        <w:t>реальным</w:t>
      </w:r>
      <w:proofErr w:type="gramEnd"/>
      <w:r w:rsidRPr="00AD76DA">
        <w:rPr>
          <w:rFonts w:ascii="Times New Roman" w:hAnsi="Times New Roman" w:cs="Times New Roman"/>
          <w:sz w:val="28"/>
          <w:szCs w:val="28"/>
        </w:rPr>
        <w:t>.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6DA">
        <w:rPr>
          <w:rFonts w:ascii="Times New Roman" w:hAnsi="Times New Roman" w:cs="Times New Roman"/>
          <w:b/>
          <w:sz w:val="28"/>
          <w:szCs w:val="28"/>
        </w:rPr>
        <w:t>Решаемая проблема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>Повышение конкурентоспособности отечественных летательных аппаратов за счет обеспечения высокого качества и снижения трудоемкости и себестоимости производства сдерживается отсутствием современных отечественных сре</w:t>
      </w:r>
      <w:proofErr w:type="gramStart"/>
      <w:r w:rsidRPr="00AD76DA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AD76DA">
        <w:rPr>
          <w:rFonts w:ascii="Times New Roman" w:hAnsi="Times New Roman" w:cs="Times New Roman"/>
          <w:sz w:val="28"/>
          <w:szCs w:val="28"/>
        </w:rPr>
        <w:t xml:space="preserve">оизводства и автоматизации в условиях </w:t>
      </w:r>
      <w:proofErr w:type="spellStart"/>
      <w:r w:rsidRPr="00AD76DA">
        <w:rPr>
          <w:rFonts w:ascii="Times New Roman" w:hAnsi="Times New Roman" w:cs="Times New Roman"/>
          <w:sz w:val="28"/>
          <w:szCs w:val="28"/>
        </w:rPr>
        <w:t>санкционных</w:t>
      </w:r>
      <w:proofErr w:type="spellEnd"/>
      <w:r w:rsidRPr="00AD76DA">
        <w:rPr>
          <w:rFonts w:ascii="Times New Roman" w:hAnsi="Times New Roman" w:cs="Times New Roman"/>
          <w:sz w:val="28"/>
          <w:szCs w:val="28"/>
        </w:rPr>
        <w:t xml:space="preserve"> ограничений. Так, широко применяемые при производстве авиационной техники магнитно-импульсные установки не соответствуют современным требованиям, в частности, не обеспечивают необходимую гибкость при освоении новой номенклатуры изделий. Используемые на отечественных авиационных предприятиях обтяжные пресса требуют коренной модернизации, особенно, в части их автоматизации и создания программного обеспечения для управления ими. Ручной труд при сборке летательных аппаратов, в частности, при стыковке их </w:t>
      </w:r>
      <w:proofErr w:type="gramStart"/>
      <w:r w:rsidRPr="00AD76DA">
        <w:rPr>
          <w:rFonts w:ascii="Times New Roman" w:hAnsi="Times New Roman" w:cs="Times New Roman"/>
          <w:sz w:val="28"/>
          <w:szCs w:val="28"/>
        </w:rPr>
        <w:t>отсеков</w:t>
      </w:r>
      <w:proofErr w:type="gramEnd"/>
      <w:r w:rsidRPr="00AD76DA">
        <w:rPr>
          <w:rFonts w:ascii="Times New Roman" w:hAnsi="Times New Roman" w:cs="Times New Roman"/>
          <w:sz w:val="28"/>
          <w:szCs w:val="28"/>
        </w:rPr>
        <w:t xml:space="preserve"> многократно увеличивает трудоемкость проводимых работ, а также приводит к возникновению </w:t>
      </w:r>
      <w:proofErr w:type="spellStart"/>
      <w:r w:rsidRPr="00AD76DA">
        <w:rPr>
          <w:rFonts w:ascii="Times New Roman" w:hAnsi="Times New Roman" w:cs="Times New Roman"/>
          <w:sz w:val="28"/>
          <w:szCs w:val="28"/>
        </w:rPr>
        <w:t>трудновыявляемых</w:t>
      </w:r>
      <w:proofErr w:type="spellEnd"/>
      <w:r w:rsidRPr="00AD76DA">
        <w:rPr>
          <w:rFonts w:ascii="Times New Roman" w:hAnsi="Times New Roman" w:cs="Times New Roman"/>
          <w:sz w:val="28"/>
          <w:szCs w:val="28"/>
        </w:rPr>
        <w:t xml:space="preserve"> ошибок.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6DA">
        <w:rPr>
          <w:rFonts w:ascii="Times New Roman" w:hAnsi="Times New Roman" w:cs="Times New Roman"/>
          <w:b/>
          <w:sz w:val="28"/>
          <w:szCs w:val="28"/>
        </w:rPr>
        <w:lastRenderedPageBreak/>
        <w:t>Предлагаемое решение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 xml:space="preserve">Производство высокотехнологичного оборудования с высокой степенью автоматизации для производства авиационной техники: 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 xml:space="preserve">1) разработка модульной конструкции магнитно-импульсных установок, состоящей из зарядного блока и унифицированного модуля накопителя энергии энергоемкостью 10-15 кДж, что обеспечит гибкость производства за счет подключения дополнительных модулей накопителей энергии; 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 xml:space="preserve">2) разработка автоматизированного рабочего места технолога для проектирования технологических процессов производства обшивок летательных аппаратов, что обеспечит сокращение сроков проектирования и запуска в производство, минимизирует </w:t>
      </w:r>
      <w:proofErr w:type="spellStart"/>
      <w:r w:rsidRPr="00AD76DA">
        <w:rPr>
          <w:rFonts w:ascii="Times New Roman" w:hAnsi="Times New Roman" w:cs="Times New Roman"/>
          <w:sz w:val="28"/>
          <w:szCs w:val="28"/>
        </w:rPr>
        <w:t>разнотолщинность</w:t>
      </w:r>
      <w:proofErr w:type="spellEnd"/>
      <w:r w:rsidRPr="00AD76DA">
        <w:rPr>
          <w:rFonts w:ascii="Times New Roman" w:hAnsi="Times New Roman" w:cs="Times New Roman"/>
          <w:sz w:val="28"/>
          <w:szCs w:val="28"/>
        </w:rPr>
        <w:t xml:space="preserve"> обшивок, а </w:t>
      </w:r>
      <w:proofErr w:type="gramStart"/>
      <w:r w:rsidRPr="00AD76DA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Pr="00AD76DA">
        <w:rPr>
          <w:rFonts w:ascii="Times New Roman" w:hAnsi="Times New Roman" w:cs="Times New Roman"/>
          <w:sz w:val="28"/>
          <w:szCs w:val="28"/>
        </w:rPr>
        <w:t xml:space="preserve"> приведет к уменьшению времени на сборку планера; 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>3) разработка роботизированной системы стыковки отсеков летательного аппарата, что обеспечит значительное повышение точности процесса, сокращение трудоемкости и сроков проведения работ, исключит возникновение ошибок сборки.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6DA">
        <w:rPr>
          <w:rFonts w:ascii="Times New Roman" w:hAnsi="Times New Roman" w:cs="Times New Roman"/>
          <w:b/>
          <w:sz w:val="28"/>
          <w:szCs w:val="28"/>
        </w:rPr>
        <w:t>Описание результата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D76DA">
        <w:rPr>
          <w:rFonts w:ascii="Times New Roman" w:hAnsi="Times New Roman" w:cs="Times New Roman"/>
          <w:sz w:val="28"/>
          <w:szCs w:val="28"/>
        </w:rPr>
        <w:t xml:space="preserve">Многофункциональная модульная магнитно-импульсной установка с унифицированным модулем накопителя энергии, цифровым блоком управления (в том числе для использования в составе роботизированного комплекса) и регистрации параметров процесса для паспортизации изделий и предиктивную диагностику работы оборудования. </w:t>
      </w:r>
      <w:proofErr w:type="gramEnd"/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 xml:space="preserve">2. Специализированное программное обеспечение - автоматизированное рабочее место технолога для проектирования технологических процессов производства обшивок летательных аппаратов, включающее CAD-модуль для проектирования оснастки, CAE-модуль для моделирования процессов обтяжки, специализированный модуль, который объединяет между собой CAD и CAE модули, а также разрабатывает управляющие программы для автоматизированных обтяжных станов. 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lastRenderedPageBreak/>
        <w:t xml:space="preserve">3. Инжиниринговые услуги по роботизации процессов стапельной сборки летательных аппаратов, в </w:t>
      </w:r>
      <w:proofErr w:type="spellStart"/>
      <w:r w:rsidRPr="00AD76D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D76DA">
        <w:rPr>
          <w:rFonts w:ascii="Times New Roman" w:hAnsi="Times New Roman" w:cs="Times New Roman"/>
          <w:sz w:val="28"/>
          <w:szCs w:val="28"/>
        </w:rPr>
        <w:t xml:space="preserve">. стыковки отсеков, на основе цифровых двойников летательного аппаратов, сборочно-стапельного оснащения, роботизированных комплексов и лазерных </w:t>
      </w:r>
      <w:proofErr w:type="spellStart"/>
      <w:r w:rsidRPr="00AD76DA">
        <w:rPr>
          <w:rFonts w:ascii="Times New Roman" w:hAnsi="Times New Roman" w:cs="Times New Roman"/>
          <w:sz w:val="28"/>
          <w:szCs w:val="28"/>
        </w:rPr>
        <w:t>трекеров</w:t>
      </w:r>
      <w:proofErr w:type="spellEnd"/>
      <w:r w:rsidRPr="00AD76DA">
        <w:rPr>
          <w:rFonts w:ascii="Times New Roman" w:hAnsi="Times New Roman" w:cs="Times New Roman"/>
          <w:sz w:val="28"/>
          <w:szCs w:val="28"/>
        </w:rPr>
        <w:t>.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6DA">
        <w:rPr>
          <w:rFonts w:ascii="Times New Roman" w:hAnsi="Times New Roman" w:cs="Times New Roman"/>
          <w:b/>
          <w:sz w:val="28"/>
          <w:szCs w:val="28"/>
        </w:rPr>
        <w:t>Код ГРНТИ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>55.16.20 Импульсные способы обработки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6DA">
        <w:rPr>
          <w:rFonts w:ascii="Times New Roman" w:hAnsi="Times New Roman" w:cs="Times New Roman"/>
          <w:b/>
          <w:sz w:val="28"/>
          <w:szCs w:val="28"/>
        </w:rPr>
        <w:t>Дополнительный код ГРНТИ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>50.51.17 Программное обеспечение процессов проектирования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6DA">
        <w:rPr>
          <w:rFonts w:ascii="Times New Roman" w:hAnsi="Times New Roman" w:cs="Times New Roman"/>
          <w:b/>
          <w:sz w:val="28"/>
          <w:szCs w:val="28"/>
        </w:rPr>
        <w:t>Дополнительный код ГРНТИ 2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>55.18.19 Технология сборочного производства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6DA">
        <w:rPr>
          <w:rFonts w:ascii="Times New Roman" w:hAnsi="Times New Roman" w:cs="Times New Roman"/>
          <w:b/>
          <w:sz w:val="28"/>
          <w:szCs w:val="28"/>
        </w:rPr>
        <w:t>Критическая технология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>Технологии создания ракетно-космической и транспортной техники нового поколения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6DA">
        <w:rPr>
          <w:rFonts w:ascii="Times New Roman" w:hAnsi="Times New Roman" w:cs="Times New Roman"/>
          <w:b/>
          <w:sz w:val="28"/>
          <w:szCs w:val="28"/>
        </w:rPr>
        <w:t>Связь с Приоритетами СНТР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>20е Связанность территории российской федерации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6DA">
        <w:rPr>
          <w:rFonts w:ascii="Times New Roman" w:hAnsi="Times New Roman" w:cs="Times New Roman"/>
          <w:b/>
          <w:sz w:val="28"/>
          <w:szCs w:val="28"/>
        </w:rPr>
        <w:t>Связь с Большими вызовами СНТР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>15а Сырьевая зависимость и цифровая революция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6DA">
        <w:rPr>
          <w:rFonts w:ascii="Times New Roman" w:hAnsi="Times New Roman" w:cs="Times New Roman"/>
          <w:b/>
          <w:sz w:val="28"/>
          <w:szCs w:val="28"/>
        </w:rPr>
        <w:t>Приоритетное направление развития науки, технологий и техники РФ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>Транспортные и космические системы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6DA">
        <w:rPr>
          <w:rFonts w:ascii="Times New Roman" w:hAnsi="Times New Roman" w:cs="Times New Roman"/>
          <w:b/>
          <w:sz w:val="28"/>
          <w:szCs w:val="28"/>
        </w:rPr>
        <w:t>Связь с мероприятиями НПТЛ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>5 Промышленное обеспечение транспортной мобильности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>7 Средства производства и автоматизации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D76DA">
        <w:rPr>
          <w:rFonts w:ascii="Times New Roman" w:hAnsi="Times New Roman" w:cs="Times New Roman"/>
          <w:b/>
          <w:sz w:val="28"/>
          <w:szCs w:val="28"/>
        </w:rPr>
        <w:lastRenderedPageBreak/>
        <w:t>ОРГАНИЗАЦИИ-ПАРТНЕРЫ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>АВИАКОР-АВИАЦИОННЫЙ ЗАВОД АО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>УЗГА АО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>КНИТУ-КАИ</w:t>
      </w:r>
      <w:proofErr w:type="gramStart"/>
      <w:r w:rsidRPr="00AD76DA">
        <w:rPr>
          <w:rFonts w:ascii="Times New Roman" w:hAnsi="Times New Roman" w:cs="Times New Roman"/>
          <w:sz w:val="28"/>
          <w:szCs w:val="28"/>
        </w:rPr>
        <w:t>,Ф</w:t>
      </w:r>
      <w:proofErr w:type="gramEnd"/>
      <w:r w:rsidRPr="00AD76DA">
        <w:rPr>
          <w:rFonts w:ascii="Times New Roman" w:hAnsi="Times New Roman" w:cs="Times New Roman"/>
          <w:sz w:val="28"/>
          <w:szCs w:val="28"/>
        </w:rPr>
        <w:t>ГБОУ ВО "КНИТУ-КАИ",КАЗАНСКИЙ НАЦИОНАЛЬНЫЙ ИССЛЕДОВАТЕЛЬСКИЙ ТЕХНИЧЕСКИЙ УНИВЕРСИТЕТ ИМ. А.Н. ТУПОЛЕВА-КАИ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76DA">
        <w:rPr>
          <w:rFonts w:ascii="Times New Roman" w:hAnsi="Times New Roman" w:cs="Times New Roman"/>
          <w:sz w:val="28"/>
          <w:szCs w:val="28"/>
        </w:rPr>
        <w:t>УЛЬЯНОВСКИЙ</w:t>
      </w:r>
      <w:proofErr w:type="gramEnd"/>
      <w:r w:rsidRPr="00AD76DA">
        <w:rPr>
          <w:rFonts w:ascii="Times New Roman" w:hAnsi="Times New Roman" w:cs="Times New Roman"/>
          <w:sz w:val="28"/>
          <w:szCs w:val="28"/>
        </w:rPr>
        <w:t xml:space="preserve"> НИАТ АО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>ТЕСВЕЛ ООО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>КВАНТОРФОРМ ООО</w:t>
      </w:r>
    </w:p>
    <w:p w:rsidR="008F1266" w:rsidRPr="00AD76DA" w:rsidRDefault="008F1266" w:rsidP="00126B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6DA">
        <w:rPr>
          <w:rFonts w:ascii="Times New Roman" w:hAnsi="Times New Roman" w:cs="Times New Roman"/>
          <w:sz w:val="28"/>
          <w:szCs w:val="28"/>
        </w:rPr>
        <w:t>УРИЦ ООО</w:t>
      </w:r>
    </w:p>
    <w:sectPr w:rsidR="008F1266" w:rsidRPr="00AD76DA" w:rsidSect="00126BA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270"/>
    <w:rsid w:val="00093E47"/>
    <w:rsid w:val="00126BA8"/>
    <w:rsid w:val="001A6BD3"/>
    <w:rsid w:val="002C10DA"/>
    <w:rsid w:val="005E1270"/>
    <w:rsid w:val="008F1266"/>
    <w:rsid w:val="00970A0C"/>
    <w:rsid w:val="00AD76DA"/>
    <w:rsid w:val="00BB41CB"/>
    <w:rsid w:val="00C06E31"/>
    <w:rsid w:val="00D1123E"/>
    <w:rsid w:val="00EE6C81"/>
    <w:rsid w:val="00F10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2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4</cp:revision>
  <cp:lastPrinted>2025-12-02T07:44:00Z</cp:lastPrinted>
  <dcterms:created xsi:type="dcterms:W3CDTF">2025-03-17T10:59:00Z</dcterms:created>
  <dcterms:modified xsi:type="dcterms:W3CDTF">2026-01-15T08:58:00Z</dcterms:modified>
</cp:coreProperties>
</file>